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E5" w:rsidRDefault="009810E5" w:rsidP="009810E5">
      <w:pPr>
        <w:rPr>
          <w:rFonts w:ascii="Arial" w:hAnsi="Arial" w:cs="Arial"/>
          <w:sz w:val="24"/>
          <w:szCs w:val="24"/>
        </w:rPr>
      </w:pPr>
      <w:r w:rsidRPr="009810E5">
        <w:rPr>
          <w:rFonts w:ascii="Arial" w:hAnsi="Arial" w:cs="Arial"/>
          <w:sz w:val="24"/>
          <w:szCs w:val="24"/>
        </w:rPr>
        <w:drawing>
          <wp:inline distT="0" distB="0" distL="0" distR="0">
            <wp:extent cx="1228725" cy="1209675"/>
            <wp:effectExtent l="19050" t="0" r="9525" b="0"/>
            <wp:docPr id="3" name="Imagen 11" descr="http://home.pct.edu/~evavra/kiss/wb/G04/Apr/D06/Philemon_2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me.pct.edu/~evavra/kiss/wb/G04/Apr/D06/Philemon_2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0E5">
        <w:rPr>
          <w:rFonts w:ascii="Arial" w:hAnsi="Arial" w:cs="Arial"/>
          <w:b/>
          <w:sz w:val="24"/>
          <w:szCs w:val="24"/>
        </w:rPr>
        <w:t>ADVERBS OF TIME AND PLACE</w:t>
      </w:r>
    </w:p>
    <w:p w:rsidR="009810E5" w:rsidRPr="009810E5" w:rsidRDefault="009810E5" w:rsidP="009810E5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9810E5">
        <w:rPr>
          <w:rFonts w:ascii="Arial" w:hAnsi="Arial" w:cs="Arial"/>
          <w:sz w:val="16"/>
          <w:szCs w:val="16"/>
        </w:rPr>
        <w:t>Based on "</w:t>
      </w:r>
      <w:hyperlink r:id="rId6" w:history="1">
        <w:r w:rsidRPr="009810E5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 xml:space="preserve">Philemon and </w:t>
        </w:r>
        <w:proofErr w:type="spellStart"/>
        <w:r w:rsidRPr="009810E5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Baucis</w:t>
        </w:r>
        <w:proofErr w:type="spellEnd"/>
      </w:hyperlink>
      <w:r w:rsidRPr="009810E5">
        <w:rPr>
          <w:rFonts w:ascii="Arial" w:hAnsi="Arial" w:cs="Arial"/>
          <w:sz w:val="16"/>
          <w:szCs w:val="16"/>
        </w:rPr>
        <w:t>"</w:t>
      </w:r>
    </w:p>
    <w:p w:rsidR="009810E5" w:rsidRPr="009810E5" w:rsidRDefault="009810E5" w:rsidP="009810E5">
      <w:pPr>
        <w:pStyle w:val="Sinespaciado"/>
        <w:jc w:val="center"/>
        <w:rPr>
          <w:rFonts w:ascii="Arial" w:hAnsi="Arial" w:cs="Arial"/>
          <w:sz w:val="16"/>
          <w:szCs w:val="16"/>
        </w:rPr>
      </w:pPr>
      <w:hyperlink r:id="rId7" w:history="1">
        <w:r w:rsidRPr="009810E5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The KISS Grammar Printable Books Page</w:t>
        </w:r>
      </w:hyperlink>
    </w:p>
    <w:p w:rsidR="009810E5" w:rsidRDefault="009810E5" w:rsidP="009810E5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9810E5">
        <w:rPr>
          <w:rFonts w:ascii="Arial" w:hAnsi="Arial" w:cs="Arial"/>
          <w:sz w:val="16"/>
          <w:szCs w:val="16"/>
        </w:rPr>
        <w:t xml:space="preserve">Return to: </w:t>
      </w:r>
      <w:hyperlink r:id="rId8" w:history="1">
        <w:r w:rsidRPr="009810E5">
          <w:rPr>
            <w:rStyle w:val="Hipervnculo"/>
            <w:rFonts w:ascii="Arial" w:hAnsi="Arial" w:cs="Arial"/>
            <w:i/>
            <w:iCs/>
            <w:color w:val="auto"/>
            <w:sz w:val="16"/>
            <w:szCs w:val="16"/>
            <w:u w:val="none"/>
          </w:rPr>
          <w:t>The Child's World: Third Reader</w:t>
        </w:r>
      </w:hyperlink>
    </w:p>
    <w:p w:rsidR="009810E5" w:rsidRPr="009810E5" w:rsidRDefault="009810E5" w:rsidP="009810E5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9810E5" w:rsidRDefault="009810E5" w:rsidP="00981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:rsidR="009810E5" w:rsidRDefault="009810E5" w:rsidP="009810E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brackets around </w:t>
      </w:r>
      <w:r w:rsidRPr="009810E5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prepositional phrase.</w:t>
      </w:r>
    </w:p>
    <w:p w:rsidR="009810E5" w:rsidRDefault="009810E5" w:rsidP="009810E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subject once, underline verb twice and place parenthesis around the complement.</w:t>
      </w:r>
    </w:p>
    <w:p w:rsidR="009810E5" w:rsidRDefault="009810E5" w:rsidP="009810E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NuA</w:t>
      </w:r>
      <w:proofErr w:type="spellEnd"/>
      <w:r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over every noun that functions as an adverb.</w:t>
      </w:r>
    </w:p>
    <w:p w:rsidR="009810E5" w:rsidRDefault="009810E5" w:rsidP="009810E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0E5">
        <w:rPr>
          <w:rFonts w:ascii="Arial" w:hAnsi="Arial" w:cs="Arial"/>
          <w:sz w:val="24"/>
          <w:szCs w:val="24"/>
        </w:rPr>
        <w:t xml:space="preserve">Draw an </w:t>
      </w:r>
      <w:r w:rsidRPr="009810E5">
        <w:rPr>
          <w:rFonts w:ascii="Arial" w:hAnsi="Arial" w:cs="Arial"/>
          <w:bCs/>
          <w:sz w:val="24"/>
          <w:szCs w:val="24"/>
        </w:rPr>
        <w:t>oval</w:t>
      </w:r>
      <w:r w:rsidRPr="009810E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round every adverb, noun phrase</w:t>
      </w:r>
      <w:r w:rsidRPr="009810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 prepositional phrase that is</w:t>
      </w:r>
      <w:r w:rsidRPr="009810E5">
        <w:rPr>
          <w:rFonts w:ascii="Arial" w:hAnsi="Arial" w:cs="Arial"/>
          <w:sz w:val="24"/>
          <w:szCs w:val="24"/>
        </w:rPr>
        <w:t xml:space="preserve"> used as </w:t>
      </w:r>
      <w:r>
        <w:rPr>
          <w:rFonts w:ascii="Arial" w:hAnsi="Arial" w:cs="Arial"/>
          <w:sz w:val="24"/>
          <w:szCs w:val="24"/>
        </w:rPr>
        <w:t xml:space="preserve">an </w:t>
      </w:r>
      <w:r w:rsidRPr="009810E5">
        <w:rPr>
          <w:rFonts w:ascii="Arial" w:hAnsi="Arial" w:cs="Arial"/>
          <w:bCs/>
          <w:sz w:val="24"/>
          <w:szCs w:val="24"/>
        </w:rPr>
        <w:t xml:space="preserve">adverb to state time </w:t>
      </w:r>
      <w:r w:rsidRPr="009810E5">
        <w:rPr>
          <w:rFonts w:ascii="Arial" w:hAnsi="Arial" w:cs="Arial"/>
          <w:b/>
          <w:sz w:val="24"/>
          <w:szCs w:val="24"/>
        </w:rPr>
        <w:t>(When?)</w:t>
      </w:r>
      <w:r w:rsidRPr="009810E5">
        <w:rPr>
          <w:rFonts w:ascii="Arial" w:hAnsi="Arial" w:cs="Arial"/>
          <w:sz w:val="24"/>
          <w:szCs w:val="24"/>
        </w:rPr>
        <w:t xml:space="preserve"> Draw an arrow from the modifier to the word modified.</w:t>
      </w:r>
    </w:p>
    <w:p w:rsidR="009810E5" w:rsidRDefault="009810E5" w:rsidP="009810E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0E5">
        <w:rPr>
          <w:rFonts w:ascii="Arial" w:hAnsi="Arial" w:cs="Arial"/>
          <w:sz w:val="24"/>
          <w:szCs w:val="24"/>
        </w:rPr>
        <w:t xml:space="preserve">Draw a </w:t>
      </w:r>
      <w:r w:rsidRPr="009810E5">
        <w:rPr>
          <w:rFonts w:ascii="Arial" w:hAnsi="Arial" w:cs="Arial"/>
          <w:bCs/>
          <w:sz w:val="24"/>
          <w:szCs w:val="24"/>
        </w:rPr>
        <w:t>rectangle</w:t>
      </w:r>
      <w:r w:rsidRPr="009810E5">
        <w:rPr>
          <w:rFonts w:ascii="Arial" w:hAnsi="Arial" w:cs="Arial"/>
          <w:sz w:val="24"/>
          <w:szCs w:val="24"/>
        </w:rPr>
        <w:t xml:space="preserve"> around every adverb, noun phrase</w:t>
      </w:r>
      <w:r>
        <w:rPr>
          <w:rFonts w:ascii="Arial" w:hAnsi="Arial" w:cs="Arial"/>
          <w:sz w:val="24"/>
          <w:szCs w:val="24"/>
        </w:rPr>
        <w:t>, or prepositional phrase</w:t>
      </w:r>
      <w:r w:rsidRPr="009810E5">
        <w:rPr>
          <w:rFonts w:ascii="Arial" w:hAnsi="Arial" w:cs="Arial"/>
          <w:sz w:val="24"/>
          <w:szCs w:val="24"/>
        </w:rPr>
        <w:t xml:space="preserve"> that is used as an </w:t>
      </w:r>
      <w:r w:rsidRPr="009810E5">
        <w:rPr>
          <w:rFonts w:ascii="Arial" w:hAnsi="Arial" w:cs="Arial"/>
          <w:bCs/>
          <w:sz w:val="24"/>
          <w:szCs w:val="24"/>
        </w:rPr>
        <w:t xml:space="preserve">adverb to state place </w:t>
      </w:r>
      <w:r w:rsidRPr="009810E5">
        <w:rPr>
          <w:rFonts w:ascii="Arial" w:hAnsi="Arial" w:cs="Arial"/>
          <w:b/>
          <w:sz w:val="24"/>
          <w:szCs w:val="24"/>
        </w:rPr>
        <w:t>(Where?)</w:t>
      </w:r>
      <w:r w:rsidRPr="009810E5">
        <w:rPr>
          <w:rFonts w:ascii="Arial" w:hAnsi="Arial" w:cs="Arial"/>
          <w:sz w:val="24"/>
          <w:szCs w:val="24"/>
        </w:rPr>
        <w:t xml:space="preserve"> Draw an arrow from the modifier to the word modified.  </w:t>
      </w: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</w:t>
      </w:r>
    </w:p>
    <w:p w:rsidR="008E39D5" w:rsidRDefault="00D01B32" w:rsidP="008E39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8" type="#_x0000_t99" style="position:absolute;margin-left:42.25pt;margin-top:13.55pt;width:129.2pt;height:67.5pt;z-index:251667456" adj=",-162668,9698" fillcolor="#365f91 [2404]"/>
        </w:pict>
      </w: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-16.05pt;margin-top:12.7pt;width:88.5pt;height:42.75pt;z-index:251659263" filled="f" strokecolor="red" strokeweight="3pt"/>
        </w:pict>
      </w:r>
    </w:p>
    <w:p w:rsidR="008E39D5" w:rsidRDefault="00D01B32" w:rsidP="008E39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99" style="position:absolute;margin-left:42.45pt;margin-top:8.9pt;width:69.55pt;height:41.75pt;flip:x y;z-index:251668480" adj=",-162668,9698" fillcolor="yellow"/>
        </w:pict>
      </w:r>
      <w:r w:rsidR="008E39D5">
        <w:rPr>
          <w:rFonts w:ascii="Arial" w:hAnsi="Arial" w:cs="Arial"/>
          <w:noProof/>
          <w:sz w:val="24"/>
          <w:szCs w:val="24"/>
        </w:rPr>
        <w:pict>
          <v:group id="_x0000_s1031" style="position:absolute;margin-left:79.2pt;margin-top:6.7pt;width:57pt;height:24pt;z-index:251662336" coordorigin="3285,8865" coordsize="1140,480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27" type="#_x0000_t86" style="position:absolute;left:4305;top:8865;width:120;height:480" strokecolor="#00b050" strokeweight="2.25pt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9" type="#_x0000_t85" style="position:absolute;left:3285;top:8865;width:120;height:480" strokecolor="#00b050" strokeweight="2.25pt"/>
          </v:group>
        </w:pict>
      </w:r>
      <w:r w:rsidR="008E39D5">
        <w:rPr>
          <w:rFonts w:ascii="Arial" w:hAnsi="Arial" w:cs="Arial"/>
          <w:noProof/>
          <w:sz w:val="24"/>
          <w:szCs w:val="24"/>
        </w:rPr>
        <w:pict>
          <v:group id="_x0000_s1030" style="position:absolute;margin-left:-2.55pt;margin-top:6.7pt;width:59.25pt;height:24pt;z-index:251660288" coordorigin="1650,8865" coordsize="1185,480">
            <v:shape id="_x0000_s1026" type="#_x0000_t86" style="position:absolute;left:2715;top:8865;width:120;height:480" strokecolor="#0070c0" strokeweight="2.25pt"/>
            <v:shape id="_x0000_s1028" type="#_x0000_t85" style="position:absolute;left:1650;top:8865;width:120;height:480" strokecolor="#0070c0" strokeweight="2.25pt"/>
          </v:group>
        </w:pict>
      </w: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  <w:r w:rsidRPr="009810E5">
        <w:rPr>
          <w:rFonts w:ascii="Arial" w:hAnsi="Arial" w:cs="Arial"/>
          <w:sz w:val="24"/>
          <w:szCs w:val="24"/>
        </w:rPr>
        <w:t xml:space="preserve">At the foot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810E5">
        <w:rPr>
          <w:rFonts w:ascii="Arial" w:hAnsi="Arial" w:cs="Arial"/>
          <w:sz w:val="24"/>
          <w:szCs w:val="24"/>
        </w:rPr>
        <w:t>of the hill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810E5">
        <w:rPr>
          <w:rFonts w:ascii="Arial" w:hAnsi="Arial" w:cs="Arial"/>
          <w:sz w:val="24"/>
          <w:szCs w:val="24"/>
        </w:rPr>
        <w:t xml:space="preserve">lay </w:t>
      </w:r>
      <w:r>
        <w:rPr>
          <w:rFonts w:ascii="Arial" w:hAnsi="Arial" w:cs="Arial"/>
          <w:sz w:val="24"/>
          <w:szCs w:val="24"/>
        </w:rPr>
        <w:t xml:space="preserve">    </w:t>
      </w:r>
      <w:r w:rsidRPr="009810E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  </w:t>
      </w:r>
      <w:r w:rsidRPr="009810E5">
        <w:rPr>
          <w:rFonts w:ascii="Arial" w:hAnsi="Arial" w:cs="Arial"/>
          <w:sz w:val="24"/>
          <w:szCs w:val="24"/>
        </w:rPr>
        <w:t xml:space="preserve">beautiful </w:t>
      </w:r>
      <w:r>
        <w:rPr>
          <w:rFonts w:ascii="Arial" w:hAnsi="Arial" w:cs="Arial"/>
          <w:sz w:val="24"/>
          <w:szCs w:val="24"/>
        </w:rPr>
        <w:t xml:space="preserve">     </w:t>
      </w:r>
      <w:r w:rsidRPr="009810E5">
        <w:rPr>
          <w:rFonts w:ascii="Arial" w:hAnsi="Arial" w:cs="Arial"/>
          <w:sz w:val="24"/>
          <w:szCs w:val="24"/>
        </w:rPr>
        <w:t>village.</w:t>
      </w: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5" style="position:absolute;margin-left:157.2pt;margin-top:2.35pt;width:24pt;height:5.25pt;z-index:251666432" coordorigin="4800,9345" coordsize="675,1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800;top:9345;width:675;height:0" o:connectortype="straight" strokeweight="2.25pt"/>
            <v:shape id="_x0000_s1034" type="#_x0000_t32" style="position:absolute;left:4800;top:9450;width:675;height:0" o:connectortype="straight" strokeweight="2.25pt"/>
          </v:group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281.7pt;margin-top:3.1pt;width:33.75pt;height:0;z-index:251663360" o:connectortype="straight" strokeweight="2.25pt"/>
        </w:pict>
      </w:r>
    </w:p>
    <w:p w:rsidR="008E39D5" w:rsidRDefault="008E39D5" w:rsidP="008E39D5">
      <w:pPr>
        <w:pStyle w:val="Sinespaciado"/>
        <w:rPr>
          <w:rFonts w:ascii="Arial" w:hAnsi="Arial" w:cs="Arial"/>
          <w:sz w:val="24"/>
          <w:szCs w:val="24"/>
        </w:rPr>
      </w:pPr>
    </w:p>
    <w:p w:rsid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 w:rsidRPr="009810E5">
        <w:rPr>
          <w:rFonts w:ascii="Arial" w:hAnsi="Arial" w:cs="Arial"/>
          <w:sz w:val="24"/>
          <w:szCs w:val="24"/>
        </w:rPr>
        <w:t xml:space="preserve">1. Long ago, on a high hill in Greece, Philemon and </w:t>
      </w:r>
      <w:proofErr w:type="spellStart"/>
      <w:r w:rsidRPr="009810E5">
        <w:rPr>
          <w:rFonts w:ascii="Arial" w:hAnsi="Arial" w:cs="Arial"/>
          <w:sz w:val="24"/>
          <w:szCs w:val="24"/>
        </w:rPr>
        <w:t>Baucis</w:t>
      </w:r>
      <w:proofErr w:type="spellEnd"/>
      <w:r w:rsidRPr="009810E5">
        <w:rPr>
          <w:rFonts w:ascii="Arial" w:hAnsi="Arial" w:cs="Arial"/>
          <w:sz w:val="24"/>
          <w:szCs w:val="24"/>
        </w:rPr>
        <w:t xml:space="preserve"> lived.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10E5">
        <w:rPr>
          <w:rFonts w:ascii="Arial" w:hAnsi="Arial" w:cs="Arial"/>
          <w:sz w:val="24"/>
          <w:szCs w:val="24"/>
        </w:rPr>
        <w:t xml:space="preserve">. At the time of this story, the people in the village were very busy.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810E5">
        <w:rPr>
          <w:rFonts w:ascii="Arial" w:hAnsi="Arial" w:cs="Arial"/>
          <w:sz w:val="24"/>
          <w:szCs w:val="24"/>
        </w:rPr>
        <w:t xml:space="preserve">. One evening, just at dark, two beggars came into the valley.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0E5">
        <w:rPr>
          <w:rFonts w:ascii="Arial" w:hAnsi="Arial" w:cs="Arial"/>
          <w:sz w:val="24"/>
          <w:szCs w:val="24"/>
        </w:rPr>
        <w:t xml:space="preserve">. They stopped at every house and asked for food and a place to sleep.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810E5">
        <w:rPr>
          <w:rFonts w:ascii="Arial" w:hAnsi="Arial" w:cs="Arial"/>
          <w:sz w:val="24"/>
          <w:szCs w:val="24"/>
        </w:rPr>
        <w:t xml:space="preserve">. Footsore and weary, the two beggars at last climbed to the hut of 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810E5">
        <w:rPr>
          <w:rFonts w:ascii="Arial" w:hAnsi="Arial" w:cs="Arial"/>
          <w:sz w:val="24"/>
          <w:szCs w:val="24"/>
        </w:rPr>
        <w:t xml:space="preserve">Philemon and </w:t>
      </w:r>
      <w:proofErr w:type="spellStart"/>
      <w:r w:rsidRPr="009810E5">
        <w:rPr>
          <w:rFonts w:ascii="Arial" w:hAnsi="Arial" w:cs="Arial"/>
          <w:sz w:val="24"/>
          <w:szCs w:val="24"/>
        </w:rPr>
        <w:t>Baucis</w:t>
      </w:r>
      <w:proofErr w:type="spellEnd"/>
      <w:r w:rsidRPr="009810E5">
        <w:rPr>
          <w:rFonts w:ascii="Arial" w:hAnsi="Arial" w:cs="Arial"/>
          <w:sz w:val="24"/>
          <w:szCs w:val="24"/>
        </w:rPr>
        <w:t>.</w:t>
      </w:r>
      <w:proofErr w:type="gramEnd"/>
      <w:r w:rsidRPr="009810E5">
        <w:rPr>
          <w:rFonts w:ascii="Arial" w:hAnsi="Arial" w:cs="Arial"/>
          <w:sz w:val="24"/>
          <w:szCs w:val="24"/>
        </w:rPr>
        <w:t xml:space="preserve"> 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810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10E5">
        <w:rPr>
          <w:rFonts w:ascii="Arial" w:hAnsi="Arial" w:cs="Arial"/>
          <w:sz w:val="24"/>
          <w:szCs w:val="24"/>
        </w:rPr>
        <w:t>Baucis</w:t>
      </w:r>
      <w:proofErr w:type="spellEnd"/>
      <w:r w:rsidRPr="009810E5">
        <w:rPr>
          <w:rFonts w:ascii="Arial" w:hAnsi="Arial" w:cs="Arial"/>
          <w:sz w:val="24"/>
          <w:szCs w:val="24"/>
        </w:rPr>
        <w:t xml:space="preserve"> spread her best white cloth upon the table, and brought out bacon, 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810E5">
        <w:rPr>
          <w:rFonts w:ascii="Arial" w:hAnsi="Arial" w:cs="Arial"/>
          <w:sz w:val="24"/>
          <w:szCs w:val="24"/>
        </w:rPr>
        <w:t>herbs</w:t>
      </w:r>
      <w:proofErr w:type="gramEnd"/>
      <w:r w:rsidRPr="009810E5">
        <w:rPr>
          <w:rFonts w:ascii="Arial" w:hAnsi="Arial" w:cs="Arial"/>
          <w:sz w:val="24"/>
          <w:szCs w:val="24"/>
        </w:rPr>
        <w:t xml:space="preserve">, honey, grapes, bread, and milk.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810E5">
        <w:rPr>
          <w:rFonts w:ascii="Arial" w:hAnsi="Arial" w:cs="Arial"/>
          <w:sz w:val="24"/>
          <w:szCs w:val="24"/>
        </w:rPr>
        <w:t xml:space="preserve">. That night Philemon and </w:t>
      </w:r>
      <w:proofErr w:type="spellStart"/>
      <w:r w:rsidRPr="009810E5">
        <w:rPr>
          <w:rFonts w:ascii="Arial" w:hAnsi="Arial" w:cs="Arial"/>
          <w:sz w:val="24"/>
          <w:szCs w:val="24"/>
        </w:rPr>
        <w:t>Baucis</w:t>
      </w:r>
      <w:proofErr w:type="spellEnd"/>
      <w:r w:rsidRPr="009810E5">
        <w:rPr>
          <w:rFonts w:ascii="Arial" w:hAnsi="Arial" w:cs="Arial"/>
          <w:sz w:val="24"/>
          <w:szCs w:val="24"/>
        </w:rPr>
        <w:t xml:space="preserve"> slept upon the floor.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810E5">
        <w:rPr>
          <w:rFonts w:ascii="Arial" w:hAnsi="Arial" w:cs="Arial"/>
          <w:sz w:val="24"/>
          <w:szCs w:val="24"/>
        </w:rPr>
        <w:t xml:space="preserve">. In the morning they went with the travelers to the foot of the hill to see them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810E5">
        <w:rPr>
          <w:rFonts w:ascii="Arial" w:hAnsi="Arial" w:cs="Arial"/>
          <w:sz w:val="24"/>
          <w:szCs w:val="24"/>
        </w:rPr>
        <w:t>safely</w:t>
      </w:r>
      <w:proofErr w:type="gramEnd"/>
      <w:r w:rsidRPr="009810E5">
        <w:rPr>
          <w:rFonts w:ascii="Arial" w:hAnsi="Arial" w:cs="Arial"/>
          <w:sz w:val="24"/>
          <w:szCs w:val="24"/>
        </w:rPr>
        <w:t xml:space="preserve"> started on their way. 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810E5">
        <w:rPr>
          <w:rFonts w:ascii="Arial" w:hAnsi="Arial" w:cs="Arial"/>
          <w:sz w:val="24"/>
          <w:szCs w:val="24"/>
        </w:rPr>
        <w:t xml:space="preserve">. In this castle Philemon and </w:t>
      </w:r>
      <w:proofErr w:type="spellStart"/>
      <w:r w:rsidRPr="009810E5">
        <w:rPr>
          <w:rFonts w:ascii="Arial" w:hAnsi="Arial" w:cs="Arial"/>
          <w:sz w:val="24"/>
          <w:szCs w:val="24"/>
        </w:rPr>
        <w:t>Baucis</w:t>
      </w:r>
      <w:proofErr w:type="spellEnd"/>
      <w:r w:rsidRPr="009810E5">
        <w:rPr>
          <w:rFonts w:ascii="Arial" w:hAnsi="Arial" w:cs="Arial"/>
          <w:sz w:val="24"/>
          <w:szCs w:val="24"/>
        </w:rPr>
        <w:t xml:space="preserve"> lived many years.</w:t>
      </w:r>
    </w:p>
    <w:p w:rsidR="009810E5" w:rsidRPr="009810E5" w:rsidRDefault="009810E5" w:rsidP="009810E5">
      <w:pPr>
        <w:pStyle w:val="Sinespaciado"/>
        <w:rPr>
          <w:rFonts w:ascii="Arial" w:hAnsi="Arial" w:cs="Arial"/>
          <w:sz w:val="24"/>
          <w:szCs w:val="24"/>
        </w:rPr>
      </w:pPr>
    </w:p>
    <w:p w:rsidR="00053D44" w:rsidRPr="009810E5" w:rsidRDefault="00053D44">
      <w:pPr>
        <w:rPr>
          <w:rFonts w:ascii="Arial" w:hAnsi="Arial" w:cs="Arial"/>
          <w:sz w:val="24"/>
          <w:szCs w:val="24"/>
        </w:rPr>
      </w:pPr>
    </w:p>
    <w:sectPr w:rsidR="00053D44" w:rsidRPr="00981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51B"/>
    <w:multiLevelType w:val="hybridMultilevel"/>
    <w:tmpl w:val="691A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0E5"/>
    <w:rsid w:val="00053D44"/>
    <w:rsid w:val="008E39D5"/>
    <w:rsid w:val="009810E5"/>
    <w:rsid w:val="00AB4582"/>
    <w:rsid w:val="00D01B32"/>
    <w:rsid w:val="00E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0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0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1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pct.edu/~evavra/kiss/wb/G04/Apr/D06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pct.edu/~evavra/kiss/wb/PBook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pct.edu/~evavra/kiss/wb/G04/Apr/D06/Philemon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7</cp:revision>
  <dcterms:created xsi:type="dcterms:W3CDTF">2010-04-22T01:22:00Z</dcterms:created>
  <dcterms:modified xsi:type="dcterms:W3CDTF">2010-04-22T01:46:00Z</dcterms:modified>
</cp:coreProperties>
</file>